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08E7" w14:textId="3F547C15" w:rsidR="00E738E9" w:rsidRDefault="00E738E9" w:rsidP="00BD4865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EF505E" w14:textId="48BD7C13" w:rsidR="00E738E9" w:rsidRPr="001B3AC5" w:rsidRDefault="00E738E9" w:rsidP="00E738E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3AC5">
        <w:rPr>
          <w:rFonts w:ascii="Arial" w:hAnsi="Arial" w:cs="Arial"/>
          <w:b/>
          <w:sz w:val="22"/>
          <w:szCs w:val="22"/>
          <w:u w:val="single"/>
        </w:rPr>
        <w:t>Ceník za pronájem Klubu</w:t>
      </w:r>
      <w:r w:rsidR="00A95A04">
        <w:rPr>
          <w:rFonts w:ascii="Arial" w:hAnsi="Arial" w:cs="Arial"/>
          <w:b/>
          <w:sz w:val="22"/>
          <w:szCs w:val="22"/>
          <w:u w:val="single"/>
        </w:rPr>
        <w:t xml:space="preserve"> s účinností od 1.10.2022</w:t>
      </w:r>
    </w:p>
    <w:p w14:paraId="0969E3DC" w14:textId="77777777" w:rsidR="00B15D34" w:rsidRPr="001B3AC5" w:rsidRDefault="00B15D34" w:rsidP="00E738E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8E36E36" w14:textId="36537A5D" w:rsidR="00FC1F5F" w:rsidRPr="001B3AC5" w:rsidRDefault="00B15D34" w:rsidP="00B15D3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3AC5">
        <w:rPr>
          <w:rFonts w:ascii="Arial" w:hAnsi="Arial" w:cs="Arial"/>
          <w:color w:val="000000"/>
          <w:sz w:val="22"/>
          <w:szCs w:val="22"/>
        </w:rPr>
        <w:t xml:space="preserve">Nájemné za každou započatou hodinu užívání Klubu seniorů „Zlatý podzim“ </w:t>
      </w:r>
      <w:r w:rsidR="00E87A37">
        <w:rPr>
          <w:rFonts w:ascii="Arial" w:hAnsi="Arial" w:cs="Arial"/>
          <w:color w:val="000000"/>
          <w:sz w:val="22"/>
          <w:szCs w:val="22"/>
        </w:rPr>
        <w:t xml:space="preserve">je </w:t>
      </w:r>
      <w:r w:rsidRPr="001B3AC5">
        <w:rPr>
          <w:rFonts w:ascii="Arial" w:hAnsi="Arial" w:cs="Arial"/>
          <w:color w:val="000000"/>
          <w:sz w:val="22"/>
          <w:szCs w:val="22"/>
        </w:rPr>
        <w:t xml:space="preserve">dle usnesení Rady města Děčína č. </w:t>
      </w:r>
      <w:r w:rsidR="00770E1B" w:rsidRPr="00770E1B">
        <w:rPr>
          <w:rFonts w:ascii="Arial" w:hAnsi="Arial" w:cs="Arial"/>
          <w:sz w:val="22"/>
          <w:szCs w:val="22"/>
        </w:rPr>
        <w:t>RM 22 15 37 01</w:t>
      </w:r>
      <w:r w:rsidRPr="00770E1B">
        <w:rPr>
          <w:rFonts w:ascii="Arial" w:hAnsi="Arial" w:cs="Arial"/>
          <w:sz w:val="22"/>
          <w:szCs w:val="22"/>
        </w:rPr>
        <w:t xml:space="preserve"> </w:t>
      </w:r>
      <w:r w:rsidRPr="001B3AC5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770E1B" w:rsidRPr="00770E1B">
        <w:rPr>
          <w:rFonts w:ascii="Arial" w:hAnsi="Arial" w:cs="Arial"/>
          <w:sz w:val="22"/>
          <w:szCs w:val="22"/>
        </w:rPr>
        <w:t>6.9.2022</w:t>
      </w:r>
      <w:r w:rsidRPr="00770E1B">
        <w:rPr>
          <w:rFonts w:ascii="Arial" w:hAnsi="Arial" w:cs="Arial"/>
          <w:sz w:val="22"/>
          <w:szCs w:val="22"/>
        </w:rPr>
        <w:t xml:space="preserve"> </w:t>
      </w:r>
      <w:r w:rsidRPr="001B3AC5">
        <w:rPr>
          <w:rFonts w:ascii="Arial" w:hAnsi="Arial" w:cs="Arial"/>
          <w:color w:val="000000"/>
          <w:sz w:val="22"/>
          <w:szCs w:val="22"/>
        </w:rPr>
        <w:t>stanoveno takto:</w:t>
      </w:r>
    </w:p>
    <w:p w14:paraId="563B17A7" w14:textId="77777777" w:rsidR="00FC1F5F" w:rsidRPr="001B3AC5" w:rsidRDefault="00FC1F5F" w:rsidP="00E738E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2"/>
        <w:gridCol w:w="4372"/>
      </w:tblGrid>
      <w:tr w:rsidR="00FC1F5F" w:rsidRPr="001B3AC5" w14:paraId="0F1773F8" w14:textId="77777777" w:rsidTr="00274B77">
        <w:tc>
          <w:tcPr>
            <w:tcW w:w="4319" w:type="dxa"/>
          </w:tcPr>
          <w:p w14:paraId="297E5958" w14:textId="47588601" w:rsidR="00FC1F5F" w:rsidRPr="00A95A04" w:rsidRDefault="00E87A37" w:rsidP="00274B77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A95A04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nájemce</w:t>
            </w:r>
          </w:p>
        </w:tc>
        <w:tc>
          <w:tcPr>
            <w:tcW w:w="4499" w:type="dxa"/>
          </w:tcPr>
          <w:p w14:paraId="6F363EE3" w14:textId="16C7ECC4" w:rsidR="00FC1F5F" w:rsidRPr="00A95A04" w:rsidRDefault="00E87A37" w:rsidP="00274B77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proofErr w:type="spellStart"/>
            <w:r w:rsidRPr="00A95A04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ů</w:t>
            </w:r>
            <w:r w:rsidR="00FC1F5F" w:rsidRPr="00A95A04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hrada</w:t>
            </w:r>
            <w:proofErr w:type="spellEnd"/>
            <w:r w:rsidR="00FC1F5F" w:rsidRPr="00A95A04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za 1 hodinu</w:t>
            </w:r>
          </w:p>
        </w:tc>
      </w:tr>
      <w:tr w:rsidR="00FC1F5F" w:rsidRPr="001B3AC5" w14:paraId="6D969B80" w14:textId="77777777" w:rsidTr="00274B77">
        <w:tc>
          <w:tcPr>
            <w:tcW w:w="4319" w:type="dxa"/>
          </w:tcPr>
          <w:p w14:paraId="11C89AFB" w14:textId="7008DC9F" w:rsidR="00FC1F5F" w:rsidRPr="001B3AC5" w:rsidRDefault="00FC1F5F" w:rsidP="00E87A3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B3AC5">
              <w:rPr>
                <w:rFonts w:ascii="Arial" w:hAnsi="Arial" w:cs="Arial"/>
                <w:i/>
                <w:sz w:val="22"/>
                <w:szCs w:val="22"/>
              </w:rPr>
              <w:t xml:space="preserve">Senioři využívající </w:t>
            </w:r>
            <w:r w:rsidR="00AC45E8" w:rsidRPr="001B3AC5"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Pr="001B3AC5">
              <w:rPr>
                <w:rFonts w:ascii="Arial" w:hAnsi="Arial" w:cs="Arial"/>
                <w:i/>
                <w:sz w:val="22"/>
                <w:szCs w:val="22"/>
              </w:rPr>
              <w:t xml:space="preserve">lub v rámci klubové činnosti </w:t>
            </w:r>
          </w:p>
        </w:tc>
        <w:tc>
          <w:tcPr>
            <w:tcW w:w="4499" w:type="dxa"/>
          </w:tcPr>
          <w:p w14:paraId="57EE5743" w14:textId="2BE7DEC1" w:rsidR="00FC1F5F" w:rsidRPr="001B3AC5" w:rsidRDefault="00FC1F5F" w:rsidP="00E87A3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B3AC5">
              <w:rPr>
                <w:rFonts w:ascii="Arial" w:hAnsi="Arial" w:cs="Arial"/>
                <w:i/>
                <w:sz w:val="22"/>
                <w:szCs w:val="22"/>
              </w:rPr>
              <w:t>0 Kč</w:t>
            </w:r>
          </w:p>
        </w:tc>
      </w:tr>
      <w:tr w:rsidR="00FC1F5F" w:rsidRPr="001B3AC5" w14:paraId="67121424" w14:textId="77777777" w:rsidTr="00274B77">
        <w:tc>
          <w:tcPr>
            <w:tcW w:w="4319" w:type="dxa"/>
          </w:tcPr>
          <w:p w14:paraId="45D8687F" w14:textId="77777777" w:rsidR="00FC1F5F" w:rsidRPr="001B3AC5" w:rsidRDefault="00FC1F5F" w:rsidP="00E87A3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B3AC5">
              <w:rPr>
                <w:rFonts w:ascii="Arial" w:hAnsi="Arial" w:cs="Arial"/>
                <w:i/>
                <w:sz w:val="22"/>
                <w:szCs w:val="22"/>
              </w:rPr>
              <w:t>Zájmové skupiny společensky zvýhodněných osob</w:t>
            </w:r>
          </w:p>
        </w:tc>
        <w:tc>
          <w:tcPr>
            <w:tcW w:w="4499" w:type="dxa"/>
          </w:tcPr>
          <w:p w14:paraId="1A2DB8AA" w14:textId="795953AC" w:rsidR="00FC1F5F" w:rsidRPr="001B3AC5" w:rsidRDefault="00FC1F5F" w:rsidP="00E87A3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B3AC5">
              <w:rPr>
                <w:rFonts w:ascii="Arial" w:hAnsi="Arial" w:cs="Arial"/>
                <w:i/>
                <w:sz w:val="22"/>
                <w:szCs w:val="22"/>
              </w:rPr>
              <w:t>0 Kč</w:t>
            </w:r>
          </w:p>
        </w:tc>
      </w:tr>
      <w:tr w:rsidR="00FC1F5F" w:rsidRPr="001B3AC5" w14:paraId="1E648E20" w14:textId="77777777" w:rsidTr="00274B77">
        <w:tc>
          <w:tcPr>
            <w:tcW w:w="4319" w:type="dxa"/>
          </w:tcPr>
          <w:p w14:paraId="3B9BA6BC" w14:textId="77777777" w:rsidR="00FC1F5F" w:rsidRPr="001B3AC5" w:rsidRDefault="00FC1F5F" w:rsidP="00E87A3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B3AC5">
              <w:rPr>
                <w:rFonts w:ascii="Arial" w:hAnsi="Arial" w:cs="Arial"/>
                <w:i/>
                <w:sz w:val="22"/>
                <w:szCs w:val="22"/>
              </w:rPr>
              <w:t>Ostatní zájmové skupiny</w:t>
            </w:r>
          </w:p>
        </w:tc>
        <w:tc>
          <w:tcPr>
            <w:tcW w:w="4499" w:type="dxa"/>
          </w:tcPr>
          <w:p w14:paraId="5D584539" w14:textId="72EBEB36" w:rsidR="00FC1F5F" w:rsidRPr="001B3AC5" w:rsidRDefault="00E87A37" w:rsidP="00E87A3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</w:t>
            </w:r>
            <w:r w:rsidR="00FC1F5F" w:rsidRPr="001B3AC5">
              <w:rPr>
                <w:rFonts w:ascii="Arial" w:hAnsi="Arial" w:cs="Arial"/>
                <w:i/>
                <w:sz w:val="22"/>
                <w:szCs w:val="22"/>
              </w:rPr>
              <w:t>0 Kč</w:t>
            </w:r>
          </w:p>
        </w:tc>
      </w:tr>
      <w:tr w:rsidR="00FC1F5F" w:rsidRPr="001B3AC5" w14:paraId="1623A9D8" w14:textId="77777777" w:rsidTr="00274B77">
        <w:tc>
          <w:tcPr>
            <w:tcW w:w="4319" w:type="dxa"/>
          </w:tcPr>
          <w:p w14:paraId="12AD231E" w14:textId="77777777" w:rsidR="00FC1F5F" w:rsidRPr="001B3AC5" w:rsidRDefault="00FC1F5F" w:rsidP="00E87A3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B3AC5">
              <w:rPr>
                <w:rFonts w:ascii="Arial" w:hAnsi="Arial" w:cs="Arial"/>
                <w:i/>
                <w:sz w:val="22"/>
                <w:szCs w:val="22"/>
              </w:rPr>
              <w:t xml:space="preserve">Politické strany, komerční akce, prezentace, valné hromady, podnikatelská činnost                                        </w:t>
            </w:r>
          </w:p>
        </w:tc>
        <w:tc>
          <w:tcPr>
            <w:tcW w:w="4499" w:type="dxa"/>
          </w:tcPr>
          <w:p w14:paraId="1728DFF0" w14:textId="5C4A5D3D" w:rsidR="00FC1F5F" w:rsidRPr="001B3AC5" w:rsidRDefault="00E87A37" w:rsidP="00E87A3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="00FC1F5F" w:rsidRPr="001B3AC5">
              <w:rPr>
                <w:rFonts w:ascii="Arial" w:hAnsi="Arial" w:cs="Arial"/>
                <w:i/>
                <w:sz w:val="22"/>
                <w:szCs w:val="22"/>
              </w:rPr>
              <w:t>50 Kč</w:t>
            </w:r>
          </w:p>
        </w:tc>
      </w:tr>
      <w:tr w:rsidR="00FC1F5F" w:rsidRPr="001B3AC5" w14:paraId="7ADD50EC" w14:textId="77777777" w:rsidTr="00274B77">
        <w:tc>
          <w:tcPr>
            <w:tcW w:w="8818" w:type="dxa"/>
            <w:gridSpan w:val="2"/>
          </w:tcPr>
          <w:p w14:paraId="71378B06" w14:textId="77777777" w:rsidR="00FC1F5F" w:rsidRPr="00A95A04" w:rsidRDefault="00FC1F5F" w:rsidP="00274B77">
            <w:pPr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A95A0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 době volných dnů, tj. soboty, neděle a svátky se úhrada </w:t>
            </w:r>
            <w:r w:rsidRPr="00A95A04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zvyšuje o 50 %.</w:t>
            </w:r>
          </w:p>
        </w:tc>
      </w:tr>
    </w:tbl>
    <w:p w14:paraId="640D01F1" w14:textId="77777777" w:rsidR="00F000A1" w:rsidRPr="001B3AC5" w:rsidRDefault="00F000A1" w:rsidP="00FC1F5F">
      <w:pPr>
        <w:pStyle w:val="Normlnweb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1371709" w14:textId="64C13B4E" w:rsidR="00E738E9" w:rsidRPr="001B3AC5" w:rsidRDefault="00FC1F5F" w:rsidP="00FC1F5F">
      <w:pPr>
        <w:pStyle w:val="Normlnweb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B3AC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Pravidla pro užívání bezpečnostního systému </w:t>
      </w:r>
      <w:r w:rsidR="00AC45E8" w:rsidRPr="001B3AC5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Klubu </w:t>
      </w:r>
    </w:p>
    <w:p w14:paraId="1FEA06A8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Před odemčením dveří do Klubu:</w:t>
      </w:r>
    </w:p>
    <w:p w14:paraId="700E2AFA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-       odemknout skříňku klávesnice zabezpečovacího systému</w:t>
      </w:r>
    </w:p>
    <w:p w14:paraId="6A93B1C1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-       navolit přidělený bezpečnostní kód – zabezpečovací systém se deaktivuje</w:t>
      </w:r>
    </w:p>
    <w:p w14:paraId="3F17198C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 xml:space="preserve">-       zamknout skříňku klávesnice a poté je možné odemknout dveře od Klubu </w:t>
      </w:r>
    </w:p>
    <w:p w14:paraId="743BE0EE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Před odchodem zkontrolovat:</w:t>
      </w:r>
    </w:p>
    <w:p w14:paraId="3830F8D5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 xml:space="preserve">-        uzavření všech oken a dveře vedoucí na WC </w:t>
      </w:r>
    </w:p>
    <w:p w14:paraId="49C6CC49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Otevřené dveře k WC signalizují v systému poplach!</w:t>
      </w:r>
    </w:p>
    <w:p w14:paraId="6A97DC3E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-        zamknout dveře klubové místnosti</w:t>
      </w:r>
    </w:p>
    <w:p w14:paraId="5EE91A8D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-        odemknout skříňku klávesnice zabezpečovacího systému</w:t>
      </w:r>
    </w:p>
    <w:p w14:paraId="2FAC7FDF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-        navolit přidělený bezpečnostní kód – zabezpečovací systém se aktivuje</w:t>
      </w:r>
    </w:p>
    <w:p w14:paraId="07B25007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 xml:space="preserve">-        zamknout skříňku klávesnice </w:t>
      </w:r>
    </w:p>
    <w:p w14:paraId="5EB4D0FE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 xml:space="preserve">Nechtěné spuštění </w:t>
      </w:r>
      <w:proofErr w:type="gramStart"/>
      <w:r w:rsidRPr="001B3AC5">
        <w:rPr>
          <w:rFonts w:ascii="Arial" w:hAnsi="Arial" w:cs="Arial"/>
          <w:sz w:val="22"/>
          <w:szCs w:val="22"/>
        </w:rPr>
        <w:t>poplachu - postup</w:t>
      </w:r>
      <w:proofErr w:type="gramEnd"/>
    </w:p>
    <w:p w14:paraId="59C27FCE" w14:textId="77777777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-       navolit přidělený bezpečnostní kód – systém se deaktivuje</w:t>
      </w:r>
    </w:p>
    <w:p w14:paraId="15ADF262" w14:textId="1E3CA670" w:rsidR="00E738E9" w:rsidRPr="001B3AC5" w:rsidRDefault="00E738E9" w:rsidP="00B15D34">
      <w:pPr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-       volat Městskou policii na tel</w:t>
      </w:r>
      <w:r w:rsidR="00BE4AE4">
        <w:rPr>
          <w:rFonts w:ascii="Arial" w:hAnsi="Arial" w:cs="Arial"/>
          <w:sz w:val="22"/>
          <w:szCs w:val="22"/>
        </w:rPr>
        <w:t xml:space="preserve">. č. </w:t>
      </w:r>
      <w:r w:rsidRPr="001B3AC5">
        <w:rPr>
          <w:rFonts w:ascii="Arial" w:hAnsi="Arial" w:cs="Arial"/>
          <w:sz w:val="22"/>
          <w:szCs w:val="22"/>
        </w:rPr>
        <w:t>156</w:t>
      </w:r>
    </w:p>
    <w:p w14:paraId="4D384655" w14:textId="621055E3" w:rsidR="00E738E9" w:rsidRPr="001B3AC5" w:rsidRDefault="00E738E9" w:rsidP="00E738E9">
      <w:pPr>
        <w:pStyle w:val="-wm-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 </w:t>
      </w:r>
    </w:p>
    <w:p w14:paraId="27BBCF6A" w14:textId="6B10E933" w:rsidR="00F000A1" w:rsidRPr="001B3AC5" w:rsidRDefault="00F000A1" w:rsidP="00E738E9">
      <w:pPr>
        <w:pStyle w:val="-wm-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CF459D" w14:textId="66F8A99A" w:rsidR="00F000A1" w:rsidRPr="001B3AC5" w:rsidRDefault="00F000A1" w:rsidP="00F000A1">
      <w:pPr>
        <w:pStyle w:val="-wm-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Svým podpisem nájemce stvrzuje, že byl před podpisem Rámcové smlouvy o pronájmu nebytového prostoru na občasnou schůzovou činnost seznámen s cenou za pronájem prostor Klubu a s pravidly pro užívání bezpečnostního systému Klubu a že tato pravidla bude dodržovat.</w:t>
      </w:r>
    </w:p>
    <w:p w14:paraId="6C8F5B06" w14:textId="52A3EC77" w:rsidR="00F000A1" w:rsidRPr="001B3AC5" w:rsidRDefault="00F000A1" w:rsidP="00F000A1">
      <w:pPr>
        <w:pStyle w:val="-wm-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5B371A9" w14:textId="01C9E021" w:rsidR="00F000A1" w:rsidRPr="001B3AC5" w:rsidRDefault="00F000A1" w:rsidP="00E738E9">
      <w:pPr>
        <w:pStyle w:val="-wm-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B3AC5">
        <w:rPr>
          <w:rFonts w:ascii="Arial" w:hAnsi="Arial" w:cs="Arial"/>
          <w:sz w:val="22"/>
          <w:szCs w:val="22"/>
        </w:rPr>
        <w:t> Děčín, dne ………………</w:t>
      </w:r>
      <w:r w:rsidR="00771513" w:rsidRPr="001B3AC5">
        <w:rPr>
          <w:rFonts w:ascii="Arial" w:hAnsi="Arial" w:cs="Arial"/>
          <w:sz w:val="22"/>
          <w:szCs w:val="22"/>
        </w:rPr>
        <w:t>…</w:t>
      </w:r>
    </w:p>
    <w:p w14:paraId="4F60FE36" w14:textId="57052A45" w:rsidR="00F000A1" w:rsidRPr="001B3AC5" w:rsidRDefault="00F000A1" w:rsidP="00E738E9">
      <w:pPr>
        <w:pStyle w:val="-wm-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336BEF" w14:textId="5BC0ABFB" w:rsidR="00F000A1" w:rsidRPr="001B3AC5" w:rsidRDefault="00F000A1" w:rsidP="00E738E9">
      <w:pPr>
        <w:pStyle w:val="-wm-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68A2AD" w14:textId="5935B7B0" w:rsidR="00F000A1" w:rsidRPr="001B3AC5" w:rsidRDefault="00F000A1" w:rsidP="00E738E9">
      <w:pPr>
        <w:pStyle w:val="-wm-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D4C9E7" w14:textId="0E2F061D" w:rsidR="00F000A1" w:rsidRPr="001B3AC5" w:rsidRDefault="00A92E4E" w:rsidP="00A92E4E">
      <w:pPr>
        <w:pStyle w:val="-wm-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 w:rsidR="00771513" w:rsidRPr="001B3AC5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F000A1" w:rsidRPr="001B3AC5">
        <w:rPr>
          <w:rFonts w:ascii="Arial" w:hAnsi="Arial" w:cs="Arial"/>
          <w:sz w:val="22"/>
          <w:szCs w:val="22"/>
        </w:rPr>
        <w:t>………………………………………</w:t>
      </w:r>
    </w:p>
    <w:p w14:paraId="5E76DB92" w14:textId="2E95C9A5" w:rsidR="00A92E4E" w:rsidRDefault="00A92E4E" w:rsidP="00B15D34">
      <w:pPr>
        <w:pStyle w:val="-wm-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Centrum sociálních služeb </w:t>
      </w:r>
      <w:proofErr w:type="gramStart"/>
      <w:r>
        <w:rPr>
          <w:rFonts w:ascii="Arial" w:hAnsi="Arial" w:cs="Arial"/>
          <w:sz w:val="22"/>
          <w:szCs w:val="22"/>
        </w:rPr>
        <w:t xml:space="preserve">Děčín,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nájemce</w:t>
      </w:r>
    </w:p>
    <w:p w14:paraId="3E4C9ED7" w14:textId="1F70113E" w:rsidR="00BD4865" w:rsidRPr="001B3AC5" w:rsidRDefault="00A92E4E" w:rsidP="00B15D34">
      <w:pPr>
        <w:pStyle w:val="-wm-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příspěvková organizace</w:t>
      </w:r>
      <w:r w:rsidR="00F000A1" w:rsidRPr="001B3AC5">
        <w:rPr>
          <w:rFonts w:ascii="Arial" w:hAnsi="Arial" w:cs="Arial"/>
          <w:sz w:val="22"/>
          <w:szCs w:val="22"/>
        </w:rPr>
        <w:tab/>
      </w:r>
      <w:r w:rsidR="00F000A1" w:rsidRPr="001B3AC5">
        <w:rPr>
          <w:rFonts w:ascii="Arial" w:hAnsi="Arial" w:cs="Arial"/>
          <w:sz w:val="22"/>
          <w:szCs w:val="22"/>
        </w:rPr>
        <w:tab/>
      </w:r>
      <w:r w:rsidR="00F000A1" w:rsidRPr="001B3AC5">
        <w:rPr>
          <w:rFonts w:ascii="Arial" w:hAnsi="Arial" w:cs="Arial"/>
          <w:sz w:val="22"/>
          <w:szCs w:val="22"/>
        </w:rPr>
        <w:tab/>
      </w:r>
      <w:r w:rsidR="00F000A1" w:rsidRPr="001B3AC5">
        <w:rPr>
          <w:rFonts w:ascii="Arial" w:hAnsi="Arial" w:cs="Arial"/>
          <w:sz w:val="22"/>
          <w:szCs w:val="22"/>
        </w:rPr>
        <w:tab/>
      </w:r>
      <w:r w:rsidR="00F000A1" w:rsidRPr="001B3AC5">
        <w:rPr>
          <w:rFonts w:ascii="Arial" w:hAnsi="Arial" w:cs="Arial"/>
          <w:sz w:val="22"/>
          <w:szCs w:val="22"/>
        </w:rPr>
        <w:tab/>
      </w:r>
      <w:r w:rsidR="00F000A1" w:rsidRPr="001B3AC5">
        <w:rPr>
          <w:rFonts w:ascii="Arial" w:hAnsi="Arial" w:cs="Arial"/>
          <w:sz w:val="22"/>
          <w:szCs w:val="22"/>
        </w:rPr>
        <w:tab/>
      </w:r>
      <w:r w:rsidR="00F000A1" w:rsidRPr="001B3AC5">
        <w:rPr>
          <w:rFonts w:ascii="Arial" w:hAnsi="Arial" w:cs="Arial"/>
          <w:sz w:val="22"/>
          <w:szCs w:val="22"/>
        </w:rPr>
        <w:tab/>
      </w:r>
    </w:p>
    <w:p w14:paraId="62C23154" w14:textId="77777777" w:rsidR="00071037" w:rsidRPr="001B3AC5" w:rsidRDefault="00071037" w:rsidP="00AC3A0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="Arial" w:hAnsi="Arial" w:cs="Arial"/>
          <w:color w:val="45686C"/>
          <w:sz w:val="22"/>
          <w:szCs w:val="22"/>
          <w:bdr w:val="none" w:sz="0" w:space="0" w:color="auto" w:frame="1"/>
        </w:rPr>
      </w:pPr>
    </w:p>
    <w:sectPr w:rsidR="00071037" w:rsidRPr="001B3AC5" w:rsidSect="001840C7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7F48" w14:textId="77777777" w:rsidR="00A4208F" w:rsidRDefault="00A4208F" w:rsidP="008901AB">
      <w:r>
        <w:separator/>
      </w:r>
    </w:p>
  </w:endnote>
  <w:endnote w:type="continuationSeparator" w:id="0">
    <w:p w14:paraId="7D17E9D5" w14:textId="77777777" w:rsidR="00A4208F" w:rsidRDefault="00A4208F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6E1826C8" w14:textId="77777777" w:rsidTr="00D843B7">
      <w:trPr>
        <w:trHeight w:val="1134"/>
      </w:trPr>
      <w:tc>
        <w:tcPr>
          <w:tcW w:w="3020" w:type="dxa"/>
        </w:tcPr>
        <w:p w14:paraId="4211EF35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45129D58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762B11AE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6D5242CF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07D9F01F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4EDD7E8C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224C9DEC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70533123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4290F3B7" w14:textId="77777777" w:rsidR="00AC598B" w:rsidRDefault="0000000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4DE291D1" w14:textId="77777777" w:rsidR="00AC598B" w:rsidRPr="008214C8" w:rsidRDefault="000C1C0E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0800CCB5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443BB8E5" wp14:editId="4230F671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B9DDB3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727ADA5D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2F94B062" w14:textId="77777777" w:rsidR="00852CE3" w:rsidRDefault="00852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A9E9" w14:textId="77777777" w:rsidR="00A4208F" w:rsidRDefault="00A4208F" w:rsidP="008901AB">
      <w:r>
        <w:separator/>
      </w:r>
    </w:p>
  </w:footnote>
  <w:footnote w:type="continuationSeparator" w:id="0">
    <w:p w14:paraId="5C83A900" w14:textId="77777777" w:rsidR="00A4208F" w:rsidRDefault="00A4208F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0288E78C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224F9922" w14:textId="297C4DD5" w:rsidR="00125DF2" w:rsidRDefault="00084261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69CC3B5B" wp14:editId="4A03895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62B277FA" w14:textId="4EF59798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73B1AEB9" w14:textId="6EDE88D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59278E8B" w14:textId="6DB73BC1" w:rsidR="008901AB" w:rsidRPr="009C52F2" w:rsidRDefault="008901AB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00367">
    <w:abstractNumId w:val="0"/>
    <w:lvlOverride w:ilvl="0">
      <w:startOverride w:val="2"/>
    </w:lvlOverride>
  </w:num>
  <w:num w:numId="2" w16cid:durableId="923496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108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229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59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73973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8402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082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98666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47635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503237">
    <w:abstractNumId w:val="1"/>
  </w:num>
  <w:num w:numId="12" w16cid:durableId="961036060">
    <w:abstractNumId w:val="2"/>
  </w:num>
  <w:num w:numId="13" w16cid:durableId="151141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500C"/>
    <w:rsid w:val="00010892"/>
    <w:rsid w:val="00023301"/>
    <w:rsid w:val="00030979"/>
    <w:rsid w:val="000367E5"/>
    <w:rsid w:val="000368E0"/>
    <w:rsid w:val="0004108E"/>
    <w:rsid w:val="000510CB"/>
    <w:rsid w:val="00052949"/>
    <w:rsid w:val="00071037"/>
    <w:rsid w:val="00073C35"/>
    <w:rsid w:val="00077F2A"/>
    <w:rsid w:val="00084261"/>
    <w:rsid w:val="000929A3"/>
    <w:rsid w:val="000A089E"/>
    <w:rsid w:val="000A0FB7"/>
    <w:rsid w:val="000A189C"/>
    <w:rsid w:val="000A1DE3"/>
    <w:rsid w:val="000B39B6"/>
    <w:rsid w:val="000C1C0E"/>
    <w:rsid w:val="00125DF2"/>
    <w:rsid w:val="00165DFC"/>
    <w:rsid w:val="00166039"/>
    <w:rsid w:val="00167232"/>
    <w:rsid w:val="00181341"/>
    <w:rsid w:val="001840C7"/>
    <w:rsid w:val="0018425B"/>
    <w:rsid w:val="0019683D"/>
    <w:rsid w:val="00197A58"/>
    <w:rsid w:val="00197CD3"/>
    <w:rsid w:val="001A4A6B"/>
    <w:rsid w:val="001B3AC5"/>
    <w:rsid w:val="001C7770"/>
    <w:rsid w:val="001E1A3E"/>
    <w:rsid w:val="00214C61"/>
    <w:rsid w:val="00230229"/>
    <w:rsid w:val="00250FCD"/>
    <w:rsid w:val="002544F0"/>
    <w:rsid w:val="00265D43"/>
    <w:rsid w:val="00265E59"/>
    <w:rsid w:val="002666CF"/>
    <w:rsid w:val="002A2F17"/>
    <w:rsid w:val="002C18A8"/>
    <w:rsid w:val="002C2AA6"/>
    <w:rsid w:val="002C2E2B"/>
    <w:rsid w:val="002D1469"/>
    <w:rsid w:val="002D59EA"/>
    <w:rsid w:val="002D7A18"/>
    <w:rsid w:val="002F53ED"/>
    <w:rsid w:val="00315086"/>
    <w:rsid w:val="0031753C"/>
    <w:rsid w:val="00351988"/>
    <w:rsid w:val="003605FE"/>
    <w:rsid w:val="00374DFD"/>
    <w:rsid w:val="00377DD1"/>
    <w:rsid w:val="00397FD6"/>
    <w:rsid w:val="003A2EB0"/>
    <w:rsid w:val="003A3A60"/>
    <w:rsid w:val="003B2CC8"/>
    <w:rsid w:val="003C63A0"/>
    <w:rsid w:val="003D6995"/>
    <w:rsid w:val="003D6DA2"/>
    <w:rsid w:val="003E086A"/>
    <w:rsid w:val="003F0AF2"/>
    <w:rsid w:val="00404AF3"/>
    <w:rsid w:val="0043064B"/>
    <w:rsid w:val="00443AE4"/>
    <w:rsid w:val="00444732"/>
    <w:rsid w:val="00456B0E"/>
    <w:rsid w:val="00462603"/>
    <w:rsid w:val="00464BC7"/>
    <w:rsid w:val="00471490"/>
    <w:rsid w:val="0047372E"/>
    <w:rsid w:val="00494548"/>
    <w:rsid w:val="004B0F2E"/>
    <w:rsid w:val="004B1337"/>
    <w:rsid w:val="004E5DD1"/>
    <w:rsid w:val="004E68B3"/>
    <w:rsid w:val="00506E54"/>
    <w:rsid w:val="00521C18"/>
    <w:rsid w:val="00521CF2"/>
    <w:rsid w:val="0054143D"/>
    <w:rsid w:val="005573E8"/>
    <w:rsid w:val="005619E5"/>
    <w:rsid w:val="0058245C"/>
    <w:rsid w:val="00592EC0"/>
    <w:rsid w:val="005A43C2"/>
    <w:rsid w:val="005C69E4"/>
    <w:rsid w:val="005F363E"/>
    <w:rsid w:val="00603359"/>
    <w:rsid w:val="00632D09"/>
    <w:rsid w:val="006522E7"/>
    <w:rsid w:val="00671173"/>
    <w:rsid w:val="00692C1D"/>
    <w:rsid w:val="006A5B83"/>
    <w:rsid w:val="006B2CC8"/>
    <w:rsid w:val="0071021B"/>
    <w:rsid w:val="0074067D"/>
    <w:rsid w:val="0075079D"/>
    <w:rsid w:val="00770E1B"/>
    <w:rsid w:val="00771513"/>
    <w:rsid w:val="00780C5E"/>
    <w:rsid w:val="00794310"/>
    <w:rsid w:val="00794D8B"/>
    <w:rsid w:val="00795282"/>
    <w:rsid w:val="007A2D6B"/>
    <w:rsid w:val="007A5C3B"/>
    <w:rsid w:val="007B0A33"/>
    <w:rsid w:val="007C370B"/>
    <w:rsid w:val="007D4BBC"/>
    <w:rsid w:val="007F6C5C"/>
    <w:rsid w:val="008077BB"/>
    <w:rsid w:val="008153A3"/>
    <w:rsid w:val="00820594"/>
    <w:rsid w:val="0082535B"/>
    <w:rsid w:val="008258C7"/>
    <w:rsid w:val="008432FF"/>
    <w:rsid w:val="00852CE3"/>
    <w:rsid w:val="0087014F"/>
    <w:rsid w:val="0087582E"/>
    <w:rsid w:val="008809F5"/>
    <w:rsid w:val="00883AAB"/>
    <w:rsid w:val="008901AB"/>
    <w:rsid w:val="00892E72"/>
    <w:rsid w:val="00897360"/>
    <w:rsid w:val="00897403"/>
    <w:rsid w:val="008D63A4"/>
    <w:rsid w:val="008F6930"/>
    <w:rsid w:val="00905C3F"/>
    <w:rsid w:val="00917808"/>
    <w:rsid w:val="00921992"/>
    <w:rsid w:val="00923937"/>
    <w:rsid w:val="00934064"/>
    <w:rsid w:val="009522C4"/>
    <w:rsid w:val="0095381C"/>
    <w:rsid w:val="00970197"/>
    <w:rsid w:val="009843C4"/>
    <w:rsid w:val="0098497C"/>
    <w:rsid w:val="009C1231"/>
    <w:rsid w:val="009C52F2"/>
    <w:rsid w:val="009D1789"/>
    <w:rsid w:val="009E37E3"/>
    <w:rsid w:val="009E68E5"/>
    <w:rsid w:val="00A009B0"/>
    <w:rsid w:val="00A02938"/>
    <w:rsid w:val="00A07135"/>
    <w:rsid w:val="00A2090F"/>
    <w:rsid w:val="00A25EA6"/>
    <w:rsid w:val="00A40BA2"/>
    <w:rsid w:val="00A42071"/>
    <w:rsid w:val="00A4208F"/>
    <w:rsid w:val="00A63EDC"/>
    <w:rsid w:val="00A779DB"/>
    <w:rsid w:val="00A83FD7"/>
    <w:rsid w:val="00A86CF1"/>
    <w:rsid w:val="00A90FD1"/>
    <w:rsid w:val="00A91D3D"/>
    <w:rsid w:val="00A92E4E"/>
    <w:rsid w:val="00A95A04"/>
    <w:rsid w:val="00AA2B53"/>
    <w:rsid w:val="00AA535C"/>
    <w:rsid w:val="00AC3A04"/>
    <w:rsid w:val="00AC45E8"/>
    <w:rsid w:val="00AC4AD6"/>
    <w:rsid w:val="00AC598B"/>
    <w:rsid w:val="00AE1FCF"/>
    <w:rsid w:val="00AE2FF9"/>
    <w:rsid w:val="00AE5619"/>
    <w:rsid w:val="00B05EC0"/>
    <w:rsid w:val="00B07EFE"/>
    <w:rsid w:val="00B15D34"/>
    <w:rsid w:val="00B42046"/>
    <w:rsid w:val="00B533DB"/>
    <w:rsid w:val="00B9048C"/>
    <w:rsid w:val="00B921F2"/>
    <w:rsid w:val="00BB36F2"/>
    <w:rsid w:val="00BB5062"/>
    <w:rsid w:val="00BD0486"/>
    <w:rsid w:val="00BD4865"/>
    <w:rsid w:val="00BD5E17"/>
    <w:rsid w:val="00BD775C"/>
    <w:rsid w:val="00BE4AE4"/>
    <w:rsid w:val="00BE7E00"/>
    <w:rsid w:val="00BF502C"/>
    <w:rsid w:val="00C12B5E"/>
    <w:rsid w:val="00C32336"/>
    <w:rsid w:val="00C40156"/>
    <w:rsid w:val="00C771B4"/>
    <w:rsid w:val="00C772A7"/>
    <w:rsid w:val="00CB67A4"/>
    <w:rsid w:val="00CC08BF"/>
    <w:rsid w:val="00CC40C2"/>
    <w:rsid w:val="00CC6F72"/>
    <w:rsid w:val="00CD773B"/>
    <w:rsid w:val="00CD7D1B"/>
    <w:rsid w:val="00CE0949"/>
    <w:rsid w:val="00CE5296"/>
    <w:rsid w:val="00CF452A"/>
    <w:rsid w:val="00CF7D45"/>
    <w:rsid w:val="00D0401E"/>
    <w:rsid w:val="00D06B3D"/>
    <w:rsid w:val="00D206AD"/>
    <w:rsid w:val="00D75881"/>
    <w:rsid w:val="00D843B7"/>
    <w:rsid w:val="00DB32F5"/>
    <w:rsid w:val="00DB48FC"/>
    <w:rsid w:val="00DC11D7"/>
    <w:rsid w:val="00DC376F"/>
    <w:rsid w:val="00DE64AA"/>
    <w:rsid w:val="00E126EF"/>
    <w:rsid w:val="00E30093"/>
    <w:rsid w:val="00E304D7"/>
    <w:rsid w:val="00E31774"/>
    <w:rsid w:val="00E35A93"/>
    <w:rsid w:val="00E371B6"/>
    <w:rsid w:val="00E738E9"/>
    <w:rsid w:val="00E81280"/>
    <w:rsid w:val="00E850B4"/>
    <w:rsid w:val="00E87A37"/>
    <w:rsid w:val="00E87A3E"/>
    <w:rsid w:val="00EB1DB6"/>
    <w:rsid w:val="00EB7DB4"/>
    <w:rsid w:val="00EC0B3F"/>
    <w:rsid w:val="00ED390F"/>
    <w:rsid w:val="00ED668F"/>
    <w:rsid w:val="00EF55E9"/>
    <w:rsid w:val="00EF7641"/>
    <w:rsid w:val="00F000A1"/>
    <w:rsid w:val="00F161A5"/>
    <w:rsid w:val="00F22ED5"/>
    <w:rsid w:val="00F9766F"/>
    <w:rsid w:val="00FA2FD7"/>
    <w:rsid w:val="00FC1E24"/>
    <w:rsid w:val="00FC1F5F"/>
    <w:rsid w:val="00FD0AA4"/>
    <w:rsid w:val="00FD2108"/>
    <w:rsid w:val="00FE095B"/>
    <w:rsid w:val="00FE15DB"/>
    <w:rsid w:val="00FE32E1"/>
    <w:rsid w:val="00FE3BB4"/>
    <w:rsid w:val="00FE4B79"/>
    <w:rsid w:val="00FE5686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F5887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2C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C1D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AC3A0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C3A04"/>
    <w:rPr>
      <w:b/>
      <w:bCs/>
    </w:rPr>
  </w:style>
  <w:style w:type="paragraph" w:customStyle="1" w:styleId="-wm-msonormal">
    <w:name w:val="-wm-msonormal"/>
    <w:basedOn w:val="Normln"/>
    <w:rsid w:val="00E738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Veronika Kropáčková</cp:lastModifiedBy>
  <cp:revision>11</cp:revision>
  <cp:lastPrinted>2022-08-01T12:02:00Z</cp:lastPrinted>
  <dcterms:created xsi:type="dcterms:W3CDTF">2022-04-06T14:46:00Z</dcterms:created>
  <dcterms:modified xsi:type="dcterms:W3CDTF">2022-09-30T08:15:00Z</dcterms:modified>
</cp:coreProperties>
</file>